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2262" w14:textId="77777777" w:rsidR="00DC759D" w:rsidRPr="00811BDE" w:rsidRDefault="00DC759D" w:rsidP="00DC759D">
      <w:pPr>
        <w:suppressAutoHyphens/>
      </w:pPr>
      <w:r w:rsidRPr="00811BDE">
        <w:t xml:space="preserve">                                                                                         Bystrzyca Kłodzka, dnia……………..</w:t>
      </w:r>
    </w:p>
    <w:p w14:paraId="6099CE76" w14:textId="77777777" w:rsidR="00DC759D" w:rsidRPr="00811BDE" w:rsidRDefault="00DC759D" w:rsidP="00DC759D">
      <w:pPr>
        <w:suppressAutoHyphens/>
      </w:pPr>
    </w:p>
    <w:p w14:paraId="07925BF0" w14:textId="77777777" w:rsidR="00DC759D" w:rsidRPr="00811BDE" w:rsidRDefault="00DC759D" w:rsidP="00DC759D">
      <w:pPr>
        <w:suppressAutoHyphens/>
        <w:spacing w:before="240"/>
      </w:pPr>
      <w:r w:rsidRPr="00811BDE">
        <w:t>Imię i nazwisko …………….…………………….</w:t>
      </w:r>
    </w:p>
    <w:p w14:paraId="14DDBC37" w14:textId="5BAF9BB0" w:rsidR="00DC759D" w:rsidRPr="00811BDE" w:rsidRDefault="001B78DE" w:rsidP="00DC759D">
      <w:pPr>
        <w:suppressAutoHyphens/>
        <w:spacing w:before="240"/>
      </w:pPr>
      <w:r>
        <w:t>A</w:t>
      </w:r>
      <w:r w:rsidR="00DC759D" w:rsidRPr="00811BDE">
        <w:t>dres zamieszkania ……………………………….</w:t>
      </w:r>
    </w:p>
    <w:p w14:paraId="198A3C09" w14:textId="77777777" w:rsidR="00DC759D" w:rsidRPr="00811BDE" w:rsidRDefault="00DC759D" w:rsidP="00DC759D">
      <w:pPr>
        <w:suppressAutoHyphens/>
        <w:spacing w:before="240"/>
      </w:pPr>
      <w:r w:rsidRPr="00811BDE">
        <w:t>……………………………………………………..</w:t>
      </w:r>
    </w:p>
    <w:p w14:paraId="672DE5A2" w14:textId="14523365" w:rsidR="00DC759D" w:rsidRPr="00811BDE" w:rsidRDefault="001B78DE" w:rsidP="00DC759D">
      <w:pPr>
        <w:suppressAutoHyphens/>
        <w:spacing w:before="240"/>
      </w:pPr>
      <w:r>
        <w:t>N</w:t>
      </w:r>
      <w:r w:rsidR="00DC759D" w:rsidRPr="00811BDE">
        <w:t xml:space="preserve">r telefonu  ………………………………………..               </w:t>
      </w:r>
    </w:p>
    <w:p w14:paraId="66CF52D0" w14:textId="50B254F3" w:rsidR="00DC759D" w:rsidRPr="00811BDE" w:rsidRDefault="00DC759D" w:rsidP="00DC759D">
      <w:pPr>
        <w:suppressAutoHyphens/>
        <w:spacing w:before="240" w:line="360" w:lineRule="auto"/>
      </w:pPr>
      <w:r w:rsidRPr="00811BDE">
        <w:t>PESEL</w:t>
      </w:r>
      <w:r w:rsidR="007E5FF2">
        <w:t>/NIP</w:t>
      </w:r>
      <w:r w:rsidRPr="00811BDE">
        <w:t xml:space="preserve">………………………………………..               </w:t>
      </w:r>
      <w:r w:rsidRPr="00811BDE">
        <w:rPr>
          <w:b/>
        </w:rPr>
        <w:t xml:space="preserve">Powiatowy Lekarz Weterynarii  </w:t>
      </w:r>
    </w:p>
    <w:p w14:paraId="3AA8E309" w14:textId="77777777" w:rsidR="00DC759D" w:rsidRPr="00811BDE" w:rsidRDefault="00DC759D" w:rsidP="00DC759D">
      <w:pPr>
        <w:suppressAutoHyphens/>
        <w:spacing w:line="360" w:lineRule="auto"/>
        <w:ind w:right="-284"/>
        <w:jc w:val="right"/>
        <w:rPr>
          <w:rFonts w:eastAsia="Calibri"/>
          <w:b/>
          <w:bCs/>
          <w:lang w:eastAsia="ar-SA"/>
        </w:rPr>
      </w:pPr>
      <w:r w:rsidRPr="00811BDE">
        <w:rPr>
          <w:rFonts w:eastAsia="Calibri"/>
          <w:b/>
          <w:bCs/>
          <w:lang w:eastAsia="ar-SA"/>
        </w:rPr>
        <w:t>w Kłodzku z/s w Bystrzycy Kłodzkiej</w:t>
      </w:r>
    </w:p>
    <w:p w14:paraId="7C1A9234" w14:textId="77777777" w:rsidR="00DC759D" w:rsidRPr="00811BDE" w:rsidRDefault="00DC759D" w:rsidP="00DC759D">
      <w:pPr>
        <w:suppressAutoHyphens/>
        <w:spacing w:line="360" w:lineRule="auto"/>
        <w:ind w:right="-284"/>
        <w:jc w:val="center"/>
        <w:rPr>
          <w:rFonts w:eastAsia="Calibri"/>
          <w:b/>
          <w:bCs/>
          <w:lang w:eastAsia="ar-SA"/>
        </w:rPr>
      </w:pPr>
      <w:r w:rsidRPr="00811BDE">
        <w:rPr>
          <w:rFonts w:eastAsia="Calibri"/>
          <w:b/>
          <w:bCs/>
          <w:lang w:eastAsia="ar-SA"/>
        </w:rPr>
        <w:t xml:space="preserve">                                                                                                ul. Kłodzka 12</w:t>
      </w:r>
    </w:p>
    <w:p w14:paraId="2267CF1A" w14:textId="77777777" w:rsidR="00DC759D" w:rsidRDefault="00DC759D" w:rsidP="00DC759D">
      <w:pPr>
        <w:suppressAutoHyphens/>
        <w:spacing w:line="360" w:lineRule="auto"/>
        <w:ind w:right="-284"/>
        <w:jc w:val="center"/>
        <w:rPr>
          <w:rFonts w:eastAsia="Calibri"/>
          <w:b/>
          <w:bCs/>
          <w:lang w:eastAsia="ar-SA"/>
        </w:rPr>
      </w:pPr>
      <w:r w:rsidRPr="00811BDE">
        <w:rPr>
          <w:rFonts w:eastAsia="Calibri"/>
          <w:b/>
          <w:bCs/>
          <w:lang w:eastAsia="ar-SA"/>
        </w:rPr>
        <w:t xml:space="preserve">                                                                                                    57-500 Bystrzyca Kłodzka</w:t>
      </w:r>
    </w:p>
    <w:p w14:paraId="28813C74" w14:textId="77777777" w:rsidR="00DC759D" w:rsidRPr="00811BDE" w:rsidRDefault="00DC759D" w:rsidP="00DC759D">
      <w:pPr>
        <w:suppressAutoHyphens/>
        <w:spacing w:line="360" w:lineRule="auto"/>
        <w:ind w:right="-284"/>
        <w:jc w:val="center"/>
        <w:rPr>
          <w:rFonts w:eastAsia="Calibri"/>
          <w:b/>
          <w:lang w:eastAsia="ar-SA"/>
        </w:rPr>
      </w:pPr>
    </w:p>
    <w:p w14:paraId="5850A8A5" w14:textId="77777777" w:rsidR="0093573C" w:rsidRDefault="0093573C" w:rsidP="0093573C">
      <w:pPr>
        <w:jc w:val="center"/>
      </w:pPr>
    </w:p>
    <w:p w14:paraId="46ADBB80" w14:textId="684B030D" w:rsidR="0093573C" w:rsidRPr="00DC759D" w:rsidRDefault="0093573C" w:rsidP="00DC759D">
      <w:pPr>
        <w:jc w:val="center"/>
        <w:rPr>
          <w:b/>
        </w:rPr>
      </w:pPr>
      <w:r w:rsidRPr="000135D6">
        <w:rPr>
          <w:b/>
        </w:rPr>
        <w:t>W N I O S E K</w:t>
      </w:r>
    </w:p>
    <w:p w14:paraId="0892CF06" w14:textId="017CE607" w:rsidR="008B6B86" w:rsidRDefault="00B4356C" w:rsidP="00DC759D">
      <w:pPr>
        <w:jc w:val="center"/>
        <w:rPr>
          <w:b/>
        </w:rPr>
      </w:pPr>
      <w:r>
        <w:rPr>
          <w:b/>
        </w:rPr>
        <w:t xml:space="preserve">o zatwierdzenie </w:t>
      </w:r>
      <w:r w:rsidR="00FF5E95">
        <w:rPr>
          <w:b/>
        </w:rPr>
        <w:t>przedsiębiorstwa produkcji sektora akwakultury</w:t>
      </w:r>
    </w:p>
    <w:p w14:paraId="769E4E23" w14:textId="77777777" w:rsidR="00DC759D" w:rsidRPr="00B4356C" w:rsidRDefault="00DC759D" w:rsidP="00DC759D">
      <w:pPr>
        <w:jc w:val="center"/>
        <w:rPr>
          <w:b/>
        </w:rPr>
      </w:pPr>
    </w:p>
    <w:p w14:paraId="031CBC2D" w14:textId="56A34A4F" w:rsidR="00B4356C" w:rsidRPr="00DC759D" w:rsidRDefault="00B4356C" w:rsidP="00DC759D">
      <w:pPr>
        <w:rPr>
          <w:bCs/>
        </w:rPr>
      </w:pPr>
      <w:r w:rsidRPr="00DC759D">
        <w:rPr>
          <w:bCs/>
        </w:rPr>
        <w:t xml:space="preserve">Podmioty, występując z wnioskiem o zatwierdzenie ich zakładu zgodnie z art. </w:t>
      </w:r>
      <w:r w:rsidR="00EE2A91" w:rsidRPr="00DC759D">
        <w:rPr>
          <w:bCs/>
        </w:rPr>
        <w:t>180 ust. 1</w:t>
      </w:r>
      <w:r w:rsidRPr="00DC759D">
        <w:rPr>
          <w:bCs/>
        </w:rPr>
        <w:t>,</w:t>
      </w:r>
      <w:r w:rsidR="009A5B46" w:rsidRPr="00DC759D">
        <w:rPr>
          <w:bCs/>
        </w:rPr>
        <w:t xml:space="preserve"> </w:t>
      </w:r>
      <w:r w:rsidR="00947395" w:rsidRPr="009D1C77">
        <w:rPr>
          <w:shd w:val="clear" w:color="auto" w:fill="FFFFFF"/>
        </w:rPr>
        <w:t>Parlamentu Europejskiego i Rady (UE) 2016/429 z dnia 9 marca 2016 r</w:t>
      </w:r>
      <w:r w:rsidR="009A5B46" w:rsidRPr="00DC759D">
        <w:rPr>
          <w:bCs/>
        </w:rPr>
        <w:t xml:space="preserve">, </w:t>
      </w:r>
      <w:r w:rsidRPr="00DC759D">
        <w:rPr>
          <w:bCs/>
        </w:rPr>
        <w:t xml:space="preserve"> przekazują właściwemu organowi następujące informacje:</w:t>
      </w:r>
      <w:r w:rsidR="008B6B86" w:rsidRPr="00DC759D">
        <w:rPr>
          <w:bCs/>
        </w:rPr>
        <w:br/>
      </w:r>
    </w:p>
    <w:p w14:paraId="006BB729" w14:textId="6067D383" w:rsidR="00B4356C" w:rsidRDefault="008B6B86" w:rsidP="008B6B86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I</w:t>
      </w:r>
      <w:r w:rsidR="00B4356C">
        <w:rPr>
          <w:rStyle w:val="text-justify"/>
        </w:rPr>
        <w:t>mię i nazwisko</w:t>
      </w:r>
      <w:r w:rsidR="009A5B46">
        <w:rPr>
          <w:rStyle w:val="text-justify"/>
        </w:rPr>
        <w:t>,</w:t>
      </w:r>
      <w:r w:rsidR="00B4356C" w:rsidRPr="00B4356C">
        <w:rPr>
          <w:rStyle w:val="text-justify"/>
        </w:rPr>
        <w:t xml:space="preserve"> </w:t>
      </w:r>
      <w:r>
        <w:rPr>
          <w:rStyle w:val="text-justify"/>
        </w:rPr>
        <w:t>numer PESEL (w przypadku braku nr PESEL</w:t>
      </w:r>
      <w:r w:rsidR="00CC150E">
        <w:rPr>
          <w:rStyle w:val="text-justify"/>
        </w:rPr>
        <w:t>,</w:t>
      </w:r>
      <w:r>
        <w:rPr>
          <w:rStyle w:val="text-justify"/>
        </w:rPr>
        <w:t xml:space="preserve"> nr dokumentu potwierdzającego tożsamość), adres podmiotu i adres siedziby  LUB </w:t>
      </w:r>
      <w:r w:rsidR="00B4356C">
        <w:rPr>
          <w:rStyle w:val="text-justify"/>
        </w:rPr>
        <w:t xml:space="preserve"> nazwę</w:t>
      </w:r>
      <w:r>
        <w:rPr>
          <w:rStyle w:val="text-justify"/>
        </w:rPr>
        <w:t xml:space="preserve"> i adres podmiotu</w:t>
      </w:r>
      <w:r w:rsidR="00DC759D">
        <w:rPr>
          <w:rStyle w:val="text-justify"/>
        </w:rPr>
        <w:t xml:space="preserve">, </w:t>
      </w:r>
      <w:r>
        <w:rPr>
          <w:rStyle w:val="text-justify"/>
        </w:rPr>
        <w:t>NIP</w:t>
      </w:r>
      <w:r w:rsidR="00DC759D">
        <w:rPr>
          <w:rStyle w:val="text-justify"/>
        </w:rPr>
        <w:t>,</w:t>
      </w:r>
      <w:r w:rsidR="007D3DED">
        <w:rPr>
          <w:rStyle w:val="text-justify"/>
        </w:rPr>
        <w:t xml:space="preserve"> REGON (jeśli został nadany),</w:t>
      </w:r>
      <w:r w:rsidR="00B4356C">
        <w:rPr>
          <w:rStyle w:val="text-justify"/>
        </w:rPr>
        <w:t xml:space="preserve"> adres siedziby</w:t>
      </w:r>
      <w:r>
        <w:rPr>
          <w:rStyle w:val="text-justify"/>
        </w:rPr>
        <w:t>:</w:t>
      </w:r>
    </w:p>
    <w:p w14:paraId="3F5E44D6" w14:textId="6F055180" w:rsidR="00B4356C" w:rsidRDefault="008B6B86" w:rsidP="00DC759D">
      <w:pPr>
        <w:spacing w:before="240"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3A546" w14:textId="77777777" w:rsidR="00B4356C" w:rsidRDefault="008B6B86" w:rsidP="00B4356C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P</w:t>
      </w:r>
      <w:r w:rsidR="00B4356C">
        <w:rPr>
          <w:rStyle w:val="text-justify"/>
        </w:rPr>
        <w:t>ołożenie dane</w:t>
      </w:r>
      <w:r w:rsidR="00872B8C">
        <w:rPr>
          <w:rStyle w:val="text-justify"/>
        </w:rPr>
        <w:t>go zakładu i opis jego obiektów:</w:t>
      </w:r>
    </w:p>
    <w:p w14:paraId="4002C40A" w14:textId="77777777" w:rsidR="00DC759D" w:rsidRDefault="00DC759D" w:rsidP="00DC759D">
      <w:pPr>
        <w:ind w:left="720"/>
        <w:rPr>
          <w:rStyle w:val="text-justify"/>
        </w:rPr>
      </w:pPr>
    </w:p>
    <w:p w14:paraId="3B682581" w14:textId="7886221A" w:rsidR="008B6B86" w:rsidRDefault="008B6B86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38CBF" w14:textId="77777777" w:rsidR="00B4356C" w:rsidRDefault="008B6B86" w:rsidP="008B6B86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lastRenderedPageBreak/>
        <w:t>I</w:t>
      </w:r>
      <w:r w:rsidR="00B4356C">
        <w:rPr>
          <w:rStyle w:val="text-justify"/>
        </w:rPr>
        <w:t>stotne dla danego zatwierdzenia gatunki, kategorie i ilość (liczbę, objętość lub wagę) zwierząt akwakultury, k</w:t>
      </w:r>
      <w:r w:rsidR="00872B8C">
        <w:rPr>
          <w:rStyle w:val="text-justify"/>
        </w:rPr>
        <w:t>tóre są utrzymywane w zakładzie:</w:t>
      </w:r>
    </w:p>
    <w:p w14:paraId="560403E2" w14:textId="77777777" w:rsidR="00DC759D" w:rsidRDefault="00DC759D" w:rsidP="00DC759D">
      <w:pPr>
        <w:ind w:left="720"/>
        <w:rPr>
          <w:rStyle w:val="text-justify"/>
        </w:rPr>
      </w:pPr>
    </w:p>
    <w:p w14:paraId="5CEB4EC8" w14:textId="26ADE55B" w:rsidR="00B4356C" w:rsidRDefault="00190F82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A2EDD" w14:textId="77777777" w:rsidR="00B4356C" w:rsidRDefault="008B6B86" w:rsidP="008B6B86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R</w:t>
      </w:r>
      <w:r w:rsidR="00872B8C">
        <w:rPr>
          <w:rStyle w:val="text-justify"/>
        </w:rPr>
        <w:t>odzaj zakładu akwakultury:</w:t>
      </w:r>
    </w:p>
    <w:p w14:paraId="1E7A1F83" w14:textId="77777777" w:rsidR="00DC759D" w:rsidRDefault="00DC759D" w:rsidP="00DC759D">
      <w:pPr>
        <w:ind w:left="720"/>
        <w:rPr>
          <w:rStyle w:val="text-justify"/>
        </w:rPr>
      </w:pPr>
    </w:p>
    <w:p w14:paraId="3524B6D1" w14:textId="78448B47" w:rsidR="00B4356C" w:rsidRDefault="00190F82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86444B" w14:textId="77777777" w:rsidR="00B4356C" w:rsidRDefault="008B6B86" w:rsidP="008B6B86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W</w:t>
      </w:r>
      <w:r w:rsidR="00B4356C">
        <w:rPr>
          <w:rStyle w:val="text-justify"/>
        </w:rPr>
        <w:t xml:space="preserve"> przypadku zatwierdzania grupy zakładów akwakultury, szczegółowe informacje    </w:t>
      </w:r>
    </w:p>
    <w:p w14:paraId="25F6DF51" w14:textId="77777777" w:rsidR="00B4356C" w:rsidRDefault="00B4356C" w:rsidP="00B4356C">
      <w:pPr>
        <w:ind w:left="720"/>
        <w:rPr>
          <w:rStyle w:val="text-justify"/>
        </w:rPr>
      </w:pPr>
      <w:r>
        <w:rPr>
          <w:rStyle w:val="text-justify"/>
        </w:rPr>
        <w:t>wykazujące, że dana grupa spełn</w:t>
      </w:r>
      <w:r w:rsidR="00872B8C">
        <w:rPr>
          <w:rStyle w:val="text-justify"/>
        </w:rPr>
        <w:t>ia warunki określone w art. 177:</w:t>
      </w:r>
    </w:p>
    <w:p w14:paraId="7159BA88" w14:textId="77777777" w:rsidR="00DC759D" w:rsidRDefault="00DC759D" w:rsidP="00B4356C">
      <w:pPr>
        <w:ind w:left="720"/>
        <w:rPr>
          <w:rStyle w:val="text-justify"/>
        </w:rPr>
      </w:pPr>
    </w:p>
    <w:p w14:paraId="0AE1F9C0" w14:textId="77777777" w:rsidR="00190F82" w:rsidRDefault="00190F82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6B86">
        <w:rPr>
          <w:rStyle w:val="text-justify"/>
        </w:rPr>
        <w:t>…………………………………………………………………………………………</w:t>
      </w:r>
      <w:r w:rsidR="008B6B86">
        <w:rPr>
          <w:rStyle w:val="text-justify"/>
        </w:rPr>
        <w:br/>
      </w:r>
    </w:p>
    <w:p w14:paraId="1A36EDA1" w14:textId="77777777" w:rsidR="00B4356C" w:rsidRDefault="008B6B86" w:rsidP="008B6B86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I</w:t>
      </w:r>
      <w:r w:rsidR="00B4356C">
        <w:rPr>
          <w:rStyle w:val="text-justify"/>
        </w:rPr>
        <w:t>nne kwestie dotyczące sposobu działania danego zakładu akwakultury, które są istotne dla ustalenia ryzy</w:t>
      </w:r>
      <w:r w:rsidR="00872B8C">
        <w:rPr>
          <w:rStyle w:val="text-justify"/>
        </w:rPr>
        <w:t>ka stwarzanego przez ten zakład:</w:t>
      </w:r>
    </w:p>
    <w:p w14:paraId="775B9CF5" w14:textId="77777777" w:rsidR="00DC759D" w:rsidRDefault="00DC759D" w:rsidP="00DC759D">
      <w:pPr>
        <w:ind w:left="720"/>
        <w:rPr>
          <w:rStyle w:val="text-justify"/>
        </w:rPr>
      </w:pPr>
    </w:p>
    <w:p w14:paraId="4846F9C7" w14:textId="024AAFA6" w:rsidR="00190F82" w:rsidRDefault="00190F82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E91B49" w14:textId="77777777" w:rsidR="00CC150E" w:rsidRDefault="00CC150E" w:rsidP="00CC150E">
      <w:pPr>
        <w:rPr>
          <w:rStyle w:val="text-justify"/>
        </w:rPr>
      </w:pPr>
    </w:p>
    <w:p w14:paraId="3AC8B11D" w14:textId="77777777" w:rsidR="00190F82" w:rsidRDefault="00872B8C" w:rsidP="00CC150E">
      <w:pPr>
        <w:pStyle w:val="Akapitzlist"/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>S</w:t>
      </w:r>
      <w:r w:rsidR="00B4356C">
        <w:rPr>
          <w:rStyle w:val="text-justify"/>
        </w:rPr>
        <w:t>posób dostarczania wody do zakładu i jej odprowadza</w:t>
      </w:r>
      <w:r w:rsidR="00DC2B91">
        <w:rPr>
          <w:rStyle w:val="text-justify"/>
        </w:rPr>
        <w:t>nia</w:t>
      </w:r>
      <w:r>
        <w:rPr>
          <w:rStyle w:val="text-justify"/>
        </w:rPr>
        <w:t>:</w:t>
      </w:r>
    </w:p>
    <w:p w14:paraId="2CDBD173" w14:textId="77777777" w:rsidR="00DC759D" w:rsidRDefault="00DC759D" w:rsidP="00DC759D">
      <w:pPr>
        <w:pStyle w:val="Akapitzlist"/>
        <w:rPr>
          <w:rStyle w:val="text-justify"/>
        </w:rPr>
      </w:pPr>
    </w:p>
    <w:p w14:paraId="403F6719" w14:textId="77777777" w:rsidR="00190F82" w:rsidRDefault="00190F82" w:rsidP="00DC759D">
      <w:pPr>
        <w:spacing w:line="480" w:lineRule="auto"/>
        <w:ind w:left="720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………………………………………………………………………………………………………………………………………………………………….………………..</w:t>
      </w:r>
    </w:p>
    <w:p w14:paraId="5B630172" w14:textId="77777777" w:rsidR="00190F82" w:rsidRDefault="00190F82" w:rsidP="00190F82">
      <w:pPr>
        <w:ind w:left="360"/>
        <w:rPr>
          <w:rStyle w:val="text-justify"/>
        </w:rPr>
      </w:pPr>
    </w:p>
    <w:p w14:paraId="003B6AAE" w14:textId="77777777" w:rsidR="00B4356C" w:rsidRDefault="00190F82" w:rsidP="00CC150E">
      <w:pPr>
        <w:numPr>
          <w:ilvl w:val="0"/>
          <w:numId w:val="7"/>
        </w:numPr>
        <w:rPr>
          <w:rStyle w:val="text-justify"/>
        </w:rPr>
      </w:pPr>
      <w:r>
        <w:rPr>
          <w:rStyle w:val="text-justify"/>
        </w:rPr>
        <w:t xml:space="preserve"> </w:t>
      </w:r>
      <w:r w:rsidR="00872B8C">
        <w:rPr>
          <w:rStyle w:val="text-justify"/>
        </w:rPr>
        <w:t>Ś</w:t>
      </w:r>
      <w:r w:rsidR="00B4356C">
        <w:rPr>
          <w:rStyle w:val="text-justify"/>
        </w:rPr>
        <w:t xml:space="preserve">rodki dotyczące </w:t>
      </w:r>
      <w:proofErr w:type="spellStart"/>
      <w:r w:rsidR="00B4356C">
        <w:rPr>
          <w:rStyle w:val="text-justify"/>
        </w:rPr>
        <w:t>bioasek</w:t>
      </w:r>
      <w:r w:rsidR="00872B8C">
        <w:rPr>
          <w:rStyle w:val="text-justify"/>
        </w:rPr>
        <w:t>uracji</w:t>
      </w:r>
      <w:proofErr w:type="spellEnd"/>
      <w:r w:rsidR="00872B8C">
        <w:rPr>
          <w:rStyle w:val="text-justify"/>
        </w:rPr>
        <w:t xml:space="preserve"> w zakładzie:</w:t>
      </w:r>
    </w:p>
    <w:p w14:paraId="775A81B5" w14:textId="77777777" w:rsidR="00DC759D" w:rsidRDefault="00DC759D" w:rsidP="00DC759D">
      <w:pPr>
        <w:ind w:left="720"/>
        <w:rPr>
          <w:rStyle w:val="text-justify"/>
        </w:rPr>
      </w:pPr>
    </w:p>
    <w:p w14:paraId="58DA5885" w14:textId="662EF696" w:rsidR="0093573C" w:rsidRDefault="00190F82" w:rsidP="00DC759D">
      <w:pPr>
        <w:spacing w:line="480" w:lineRule="auto"/>
        <w:ind w:left="720"/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B82C191" w14:textId="1A02128D" w:rsidR="0093573C" w:rsidRDefault="00FF5E95" w:rsidP="00CC150E">
      <w:pPr>
        <w:numPr>
          <w:ilvl w:val="0"/>
          <w:numId w:val="7"/>
        </w:numPr>
      </w:pPr>
      <w:r>
        <w:lastRenderedPageBreak/>
        <w:t>Planowany c</w:t>
      </w:r>
      <w:r w:rsidR="0093573C">
        <w:t>zas prowadzenia działalnoś</w:t>
      </w:r>
      <w:r w:rsidR="00DC759D">
        <w:t>ci:</w:t>
      </w:r>
    </w:p>
    <w:p w14:paraId="612C38A6" w14:textId="77777777" w:rsidR="00DC759D" w:rsidRDefault="00DC759D" w:rsidP="00DC759D">
      <w:pPr>
        <w:ind w:left="720"/>
      </w:pPr>
    </w:p>
    <w:p w14:paraId="6B3076B7" w14:textId="27802577" w:rsidR="0093573C" w:rsidRDefault="008E78B4" w:rsidP="00DC759D">
      <w:pPr>
        <w:spacing w:line="48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AF48F" w14:textId="25D43CF5" w:rsidR="00495D77" w:rsidRDefault="0093573C" w:rsidP="001B78DE">
      <w:pPr>
        <w:jc w:val="right"/>
      </w:pPr>
      <w:r>
        <w:t xml:space="preserve">                                                                              </w:t>
      </w:r>
      <w:r w:rsidR="00872B8C">
        <w:br/>
      </w:r>
      <w:r>
        <w:t xml:space="preserve">     </w:t>
      </w:r>
      <w:r w:rsidR="00495D77">
        <w:t xml:space="preserve">                                                                              ………………………………………..</w:t>
      </w:r>
    </w:p>
    <w:p w14:paraId="6564E0C6" w14:textId="7F8DE629" w:rsidR="00495D77" w:rsidRDefault="00495D77" w:rsidP="00495D77">
      <w:pPr>
        <w:spacing w:line="360" w:lineRule="auto"/>
        <w:jc w:val="both"/>
      </w:pPr>
      <w:r>
        <w:t xml:space="preserve">                                                                                                   </w:t>
      </w:r>
      <w:r w:rsidR="001B78DE">
        <w:t xml:space="preserve">data i </w:t>
      </w:r>
      <w:r w:rsidR="00DC759D">
        <w:t>p</w:t>
      </w:r>
      <w:r>
        <w:t>odpis</w:t>
      </w:r>
      <w:r w:rsidR="00DC759D">
        <w:t xml:space="preserve"> wnioskodawcy</w:t>
      </w:r>
    </w:p>
    <w:p w14:paraId="6A0FE910" w14:textId="77777777" w:rsidR="00495D77" w:rsidRDefault="00495D77" w:rsidP="00495D77">
      <w:pPr>
        <w:rPr>
          <w:rFonts w:ascii="Arial" w:hAnsi="Arial" w:cs="Arial"/>
          <w:sz w:val="18"/>
          <w:szCs w:val="18"/>
        </w:rPr>
      </w:pPr>
    </w:p>
    <w:p w14:paraId="29DCE8B6" w14:textId="77777777" w:rsidR="00C55306" w:rsidRDefault="00C55306" w:rsidP="00E0427E">
      <w:pPr>
        <w:spacing w:line="276" w:lineRule="auto"/>
        <w:rPr>
          <w:rFonts w:ascii="Arial" w:hAnsi="Arial" w:cs="Arial"/>
          <w:sz w:val="18"/>
          <w:szCs w:val="18"/>
        </w:rPr>
      </w:pPr>
    </w:p>
    <w:p w14:paraId="35EC9212" w14:textId="77777777" w:rsidR="005B060E" w:rsidRDefault="005B060E" w:rsidP="00E0427E">
      <w:pPr>
        <w:spacing w:line="276" w:lineRule="auto"/>
        <w:rPr>
          <w:rFonts w:ascii="Arial" w:hAnsi="Arial" w:cs="Arial"/>
          <w:sz w:val="18"/>
          <w:szCs w:val="18"/>
        </w:rPr>
      </w:pPr>
    </w:p>
    <w:p w14:paraId="274C045E" w14:textId="77777777" w:rsidR="005B060E" w:rsidRDefault="005B060E" w:rsidP="00E0427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762B0C72" w14:textId="77777777" w:rsidR="00C55306" w:rsidRDefault="00C55306" w:rsidP="00C5530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CF5C014" w14:textId="6C89773C" w:rsidR="00C55306" w:rsidRPr="00425916" w:rsidRDefault="00C55306" w:rsidP="00C55306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425916">
        <w:rPr>
          <w:rFonts w:ascii="Calibri" w:hAnsi="Calibri" w:cs="Calibri"/>
          <w:b/>
          <w:sz w:val="20"/>
          <w:szCs w:val="20"/>
        </w:rPr>
        <w:t>Klauzula informacyjna (KPA)</w:t>
      </w:r>
    </w:p>
    <w:p w14:paraId="4AD66567" w14:textId="77777777" w:rsidR="00C55306" w:rsidRPr="00C55306" w:rsidRDefault="00C55306" w:rsidP="00C5530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C55306">
        <w:rPr>
          <w:rFonts w:asciiTheme="minorHAnsi" w:hAnsiTheme="minorHAnsi" w:cstheme="minorHAnsi"/>
          <w:sz w:val="20"/>
          <w:szCs w:val="20"/>
        </w:rPr>
        <w:br/>
        <w:t>o ochronie danych – RODO), informujemy, że:</w:t>
      </w:r>
    </w:p>
    <w:p w14:paraId="1DFD0BB8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after="16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 xml:space="preserve">Administratorem Państwa danych osobowych jest Powiatowy Lekarz Weterynarii w Kłodzku z siedzibą </w:t>
      </w:r>
      <w:r w:rsidRPr="00C55306">
        <w:rPr>
          <w:rFonts w:asciiTheme="minorHAnsi" w:hAnsiTheme="minorHAnsi" w:cstheme="minorHAnsi"/>
          <w:sz w:val="20"/>
          <w:szCs w:val="20"/>
        </w:rPr>
        <w:br/>
        <w:t>w Bystrzycy Kłodzkiej, ul. Kłodzka 12, 57-500 Bystrzyca Kłodzka;</w:t>
      </w:r>
    </w:p>
    <w:p w14:paraId="0FB74985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Z Administratorem można się kontaktować:</w:t>
      </w:r>
    </w:p>
    <w:p w14:paraId="058C2539" w14:textId="77777777" w:rsidR="00C55306" w:rsidRPr="00C55306" w:rsidRDefault="00C55306" w:rsidP="00C55306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telefonicznie pod numerem: 74 867 36 63</w:t>
      </w:r>
    </w:p>
    <w:p w14:paraId="6C7CAE22" w14:textId="77777777" w:rsidR="00C55306" w:rsidRPr="00C55306" w:rsidRDefault="00C55306" w:rsidP="00C55306">
      <w:pPr>
        <w:pStyle w:val="Akapitzlist"/>
        <w:numPr>
          <w:ilvl w:val="0"/>
          <w:numId w:val="11"/>
        </w:numPr>
        <w:spacing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mailowo na adres skrzynki: klodzko@wroc.wiw.gov.pl</w:t>
      </w:r>
    </w:p>
    <w:p w14:paraId="0631318F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Powołany inspektor ochrony danych: Rafał Guzik; kontakt: abi@vp.pl</w:t>
      </w:r>
    </w:p>
    <w:p w14:paraId="2847014F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 xml:space="preserve">Państwa dane osobowe przetwarzane będą w celu realizacji obowiązku prawnego ciążącego </w:t>
      </w:r>
      <w:r w:rsidRPr="00C55306">
        <w:rPr>
          <w:rFonts w:asciiTheme="minorHAnsi" w:hAnsiTheme="minorHAnsi" w:cstheme="minorHAnsi"/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4709FCAE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652F75E7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C55306">
        <w:rPr>
          <w:rFonts w:asciiTheme="minorHAnsi" w:hAnsiTheme="minorHAnsi" w:cstheme="minorHAnsi"/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68CAFED3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C55306">
        <w:rPr>
          <w:rFonts w:asciiTheme="minorHAnsi" w:hAnsiTheme="minorHAnsi" w:cstheme="minorHAnsi"/>
          <w:sz w:val="20"/>
          <w:szCs w:val="20"/>
        </w:rPr>
        <w:br/>
        <w:t>w szczególności na podstawie przepisów o narodowym zasobie archiwalnym i archiwach.</w:t>
      </w:r>
    </w:p>
    <w:p w14:paraId="4E9ED1AC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3DDE9857" w14:textId="77777777" w:rsidR="00C55306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27B6973" w14:textId="51ED5C4F" w:rsidR="00495D77" w:rsidRPr="00C55306" w:rsidRDefault="00C55306" w:rsidP="00C55306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55306">
        <w:rPr>
          <w:rFonts w:asciiTheme="minorHAnsi" w:hAnsiTheme="minorHAnsi" w:cstheme="minorHAnsi"/>
          <w:sz w:val="20"/>
          <w:szCs w:val="20"/>
        </w:rPr>
        <w:t>Państwa dane osobowe nie będą przetwarzane w sposób zautomatyzowany ani poddane profilowaniu.</w:t>
      </w:r>
    </w:p>
    <w:sectPr w:rsidR="00495D77" w:rsidRPr="00C55306" w:rsidSect="00D2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082"/>
    <w:multiLevelType w:val="hybridMultilevel"/>
    <w:tmpl w:val="2A96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509"/>
    <w:multiLevelType w:val="hybridMultilevel"/>
    <w:tmpl w:val="C2C6D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47C1"/>
    <w:multiLevelType w:val="hybridMultilevel"/>
    <w:tmpl w:val="D98ED5A8"/>
    <w:lvl w:ilvl="0" w:tplc="47C24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ABD"/>
    <w:multiLevelType w:val="hybridMultilevel"/>
    <w:tmpl w:val="916EC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65232"/>
    <w:multiLevelType w:val="hybridMultilevel"/>
    <w:tmpl w:val="1560705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F31E8"/>
    <w:multiLevelType w:val="hybridMultilevel"/>
    <w:tmpl w:val="4D647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8393C"/>
    <w:multiLevelType w:val="hybridMultilevel"/>
    <w:tmpl w:val="F79A5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246563">
    <w:abstractNumId w:val="5"/>
  </w:num>
  <w:num w:numId="2" w16cid:durableId="2016491335">
    <w:abstractNumId w:val="9"/>
  </w:num>
  <w:num w:numId="3" w16cid:durableId="1853295847">
    <w:abstractNumId w:val="3"/>
  </w:num>
  <w:num w:numId="4" w16cid:durableId="865218258">
    <w:abstractNumId w:val="7"/>
  </w:num>
  <w:num w:numId="5" w16cid:durableId="1793160544">
    <w:abstractNumId w:val="10"/>
  </w:num>
  <w:num w:numId="6" w16cid:durableId="1025136315">
    <w:abstractNumId w:val="0"/>
  </w:num>
  <w:num w:numId="7" w16cid:durableId="1560819498">
    <w:abstractNumId w:val="4"/>
  </w:num>
  <w:num w:numId="8" w16cid:durableId="297344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151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706600">
    <w:abstractNumId w:val="6"/>
  </w:num>
  <w:num w:numId="11" w16cid:durableId="1240095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3C"/>
    <w:rsid w:val="000135D6"/>
    <w:rsid w:val="00017F80"/>
    <w:rsid w:val="00174D11"/>
    <w:rsid w:val="00190F82"/>
    <w:rsid w:val="001B70E6"/>
    <w:rsid w:val="001B78DE"/>
    <w:rsid w:val="00414167"/>
    <w:rsid w:val="00495D77"/>
    <w:rsid w:val="00517A2E"/>
    <w:rsid w:val="005B060E"/>
    <w:rsid w:val="00603879"/>
    <w:rsid w:val="00673086"/>
    <w:rsid w:val="007D3DED"/>
    <w:rsid w:val="007E2D34"/>
    <w:rsid w:val="007E5FF2"/>
    <w:rsid w:val="00872B8C"/>
    <w:rsid w:val="008B6B86"/>
    <w:rsid w:val="008E78B4"/>
    <w:rsid w:val="009252BD"/>
    <w:rsid w:val="0093573C"/>
    <w:rsid w:val="00947395"/>
    <w:rsid w:val="009A5B46"/>
    <w:rsid w:val="00A9450B"/>
    <w:rsid w:val="00AD53D7"/>
    <w:rsid w:val="00AF5F22"/>
    <w:rsid w:val="00B4356C"/>
    <w:rsid w:val="00B81451"/>
    <w:rsid w:val="00C55306"/>
    <w:rsid w:val="00CC150E"/>
    <w:rsid w:val="00D2236E"/>
    <w:rsid w:val="00DC2B91"/>
    <w:rsid w:val="00DC759D"/>
    <w:rsid w:val="00DE0C5A"/>
    <w:rsid w:val="00E0427E"/>
    <w:rsid w:val="00EA623D"/>
    <w:rsid w:val="00EE2A91"/>
    <w:rsid w:val="00F46E15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6F67C"/>
  <w15:docId w15:val="{BFAB618F-1B9A-404F-979F-000DD195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23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rsid w:val="00B4356C"/>
  </w:style>
  <w:style w:type="paragraph" w:styleId="Akapitzlist">
    <w:name w:val="List Paragraph"/>
    <w:basedOn w:val="Normalny"/>
    <w:uiPriority w:val="34"/>
    <w:qFormat/>
    <w:rsid w:val="00CC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02E7-C64D-48C3-A27A-20C0BC9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4888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Staż</cp:lastModifiedBy>
  <cp:revision>8</cp:revision>
  <cp:lastPrinted>2024-07-22T06:27:00Z</cp:lastPrinted>
  <dcterms:created xsi:type="dcterms:W3CDTF">2024-06-05T07:38:00Z</dcterms:created>
  <dcterms:modified xsi:type="dcterms:W3CDTF">2024-07-24T08:47:00Z</dcterms:modified>
</cp:coreProperties>
</file>